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9733B" w14:textId="77777777" w:rsidR="00B202D6" w:rsidRDefault="00000000">
      <w:pPr>
        <w:rPr>
          <w:rFonts w:ascii="仿宋" w:eastAsia="仿宋" w:hAnsi="仿宋" w:cs="仿宋"/>
          <w:bCs/>
          <w:sz w:val="32"/>
          <w:szCs w:val="44"/>
        </w:rPr>
      </w:pPr>
      <w:r>
        <w:rPr>
          <w:rFonts w:ascii="仿宋" w:eastAsia="仿宋" w:hAnsi="仿宋" w:cs="仿宋" w:hint="eastAsia"/>
          <w:bCs/>
          <w:sz w:val="32"/>
          <w:szCs w:val="44"/>
        </w:rPr>
        <w:t>附件2</w:t>
      </w:r>
    </w:p>
    <w:p w14:paraId="1FE66804" w14:textId="77777777" w:rsidR="00B202D6" w:rsidRDefault="00000000">
      <w:pPr>
        <w:jc w:val="center"/>
        <w:rPr>
          <w:rFonts w:asciiTheme="minorEastAsia" w:hAnsiTheme="minorEastAsia" w:cs="仿宋"/>
          <w:b/>
          <w:bCs/>
          <w:sz w:val="44"/>
          <w:szCs w:val="44"/>
        </w:rPr>
      </w:pPr>
      <w:r>
        <w:rPr>
          <w:rFonts w:asciiTheme="minorEastAsia" w:hAnsiTheme="minorEastAsia" w:cs="仿宋" w:hint="eastAsia"/>
          <w:b/>
          <w:bCs/>
          <w:sz w:val="44"/>
          <w:szCs w:val="44"/>
        </w:rPr>
        <w:t>修改意见和建议汇总表</w:t>
      </w:r>
    </w:p>
    <w:p w14:paraId="6531232A" w14:textId="77777777" w:rsidR="00B202D6" w:rsidRDefault="00000000">
      <w:pPr>
        <w:rPr>
          <w:rFonts w:ascii="仿宋" w:eastAsia="仿宋" w:hAnsi="仿宋" w:cs="仿宋"/>
          <w:sz w:val="32"/>
          <w:szCs w:val="32"/>
        </w:rPr>
      </w:pPr>
      <w:r>
        <w:rPr>
          <w:rFonts w:ascii="仿宋" w:eastAsia="仿宋" w:hAnsi="仿宋" w:cs="仿宋" w:hint="eastAsia"/>
          <w:sz w:val="28"/>
          <w:szCs w:val="28"/>
        </w:rPr>
        <w:t>班级名称：</w:t>
      </w:r>
    </w:p>
    <w:tbl>
      <w:tblPr>
        <w:tblStyle w:val="a8"/>
        <w:tblpPr w:leftFromText="180" w:rightFromText="180" w:vertAnchor="text" w:horzAnchor="page" w:tblpX="1226" w:tblpY="221"/>
        <w:tblOverlap w:val="never"/>
        <w:tblW w:w="5438" w:type="pct"/>
        <w:tblLook w:val="04A0" w:firstRow="1" w:lastRow="0" w:firstColumn="1" w:lastColumn="0" w:noHBand="0" w:noVBand="1"/>
      </w:tblPr>
      <w:tblGrid>
        <w:gridCol w:w="1307"/>
        <w:gridCol w:w="3762"/>
        <w:gridCol w:w="1560"/>
        <w:gridCol w:w="3684"/>
        <w:gridCol w:w="5103"/>
      </w:tblGrid>
      <w:tr w:rsidR="00B202D6" w14:paraId="4FAC27D6" w14:textId="77777777">
        <w:trPr>
          <w:trHeight w:val="674"/>
        </w:trPr>
        <w:tc>
          <w:tcPr>
            <w:tcW w:w="424" w:type="pct"/>
            <w:vAlign w:val="center"/>
          </w:tcPr>
          <w:p w14:paraId="291EE790" w14:textId="77777777" w:rsidR="00B202D6" w:rsidRDefault="00000000">
            <w:pPr>
              <w:jc w:val="center"/>
              <w:rPr>
                <w:rFonts w:ascii="仿宋" w:eastAsia="仿宋" w:hAnsi="仿宋" w:cs="仿宋"/>
                <w:b/>
                <w:bCs/>
                <w:kern w:val="0"/>
                <w:sz w:val="24"/>
                <w:szCs w:val="24"/>
              </w:rPr>
            </w:pPr>
            <w:r>
              <w:rPr>
                <w:rFonts w:ascii="仿宋" w:eastAsia="仿宋" w:hAnsi="仿宋" w:cs="仿宋" w:hint="eastAsia"/>
                <w:b/>
                <w:bCs/>
                <w:kern w:val="0"/>
                <w:sz w:val="24"/>
                <w:szCs w:val="24"/>
              </w:rPr>
              <w:t>序号</w:t>
            </w:r>
          </w:p>
        </w:tc>
        <w:tc>
          <w:tcPr>
            <w:tcW w:w="1220" w:type="pct"/>
            <w:vAlign w:val="center"/>
          </w:tcPr>
          <w:p w14:paraId="21A648F8" w14:textId="77777777" w:rsidR="00B202D6" w:rsidRDefault="00000000">
            <w:pPr>
              <w:jc w:val="center"/>
              <w:rPr>
                <w:rFonts w:ascii="仿宋" w:eastAsia="仿宋" w:hAnsi="仿宋" w:cs="仿宋"/>
                <w:b/>
                <w:bCs/>
                <w:kern w:val="0"/>
                <w:sz w:val="24"/>
                <w:szCs w:val="24"/>
              </w:rPr>
            </w:pPr>
            <w:r>
              <w:rPr>
                <w:rFonts w:ascii="仿宋" w:eastAsia="仿宋" w:hAnsi="仿宋" w:cs="仿宋" w:hint="eastAsia"/>
                <w:b/>
                <w:bCs/>
                <w:kern w:val="0"/>
                <w:sz w:val="24"/>
                <w:szCs w:val="24"/>
              </w:rPr>
              <w:t>管理办法</w:t>
            </w:r>
          </w:p>
        </w:tc>
        <w:tc>
          <w:tcPr>
            <w:tcW w:w="506" w:type="pct"/>
            <w:vAlign w:val="center"/>
          </w:tcPr>
          <w:p w14:paraId="034A1AC7" w14:textId="77777777" w:rsidR="00B202D6" w:rsidRDefault="00000000">
            <w:pPr>
              <w:jc w:val="center"/>
              <w:rPr>
                <w:rFonts w:ascii="仿宋" w:eastAsia="仿宋" w:hAnsi="仿宋" w:cs="仿宋"/>
                <w:b/>
                <w:bCs/>
                <w:kern w:val="0"/>
                <w:sz w:val="24"/>
                <w:szCs w:val="24"/>
              </w:rPr>
            </w:pPr>
            <w:r>
              <w:rPr>
                <w:rFonts w:ascii="仿宋" w:eastAsia="仿宋" w:hAnsi="仿宋" w:cs="仿宋" w:hint="eastAsia"/>
                <w:b/>
                <w:bCs/>
                <w:kern w:val="0"/>
                <w:sz w:val="24"/>
                <w:szCs w:val="24"/>
              </w:rPr>
              <w:t>条款</w:t>
            </w:r>
          </w:p>
        </w:tc>
        <w:tc>
          <w:tcPr>
            <w:tcW w:w="1195" w:type="pct"/>
            <w:vAlign w:val="center"/>
          </w:tcPr>
          <w:p w14:paraId="4CF1FF1C" w14:textId="77777777" w:rsidR="00B202D6" w:rsidRDefault="00000000">
            <w:pPr>
              <w:jc w:val="center"/>
              <w:rPr>
                <w:rFonts w:ascii="仿宋" w:eastAsia="仿宋" w:hAnsi="仿宋" w:cs="仿宋"/>
                <w:b/>
                <w:bCs/>
                <w:kern w:val="0"/>
                <w:sz w:val="24"/>
                <w:szCs w:val="24"/>
              </w:rPr>
            </w:pPr>
            <w:r>
              <w:rPr>
                <w:rFonts w:ascii="仿宋" w:eastAsia="仿宋" w:hAnsi="仿宋" w:cs="仿宋" w:hint="eastAsia"/>
                <w:b/>
                <w:bCs/>
                <w:kern w:val="0"/>
                <w:sz w:val="24"/>
                <w:szCs w:val="24"/>
              </w:rPr>
              <w:t>原文内容</w:t>
            </w:r>
          </w:p>
        </w:tc>
        <w:tc>
          <w:tcPr>
            <w:tcW w:w="1655" w:type="pct"/>
            <w:vAlign w:val="center"/>
          </w:tcPr>
          <w:p w14:paraId="7AD4C590" w14:textId="77777777" w:rsidR="00B202D6" w:rsidRDefault="00000000">
            <w:pPr>
              <w:jc w:val="center"/>
              <w:rPr>
                <w:rFonts w:ascii="仿宋" w:eastAsia="仿宋" w:hAnsi="仿宋" w:cs="仿宋"/>
                <w:b/>
                <w:bCs/>
                <w:kern w:val="0"/>
                <w:sz w:val="24"/>
                <w:szCs w:val="24"/>
              </w:rPr>
            </w:pPr>
            <w:r>
              <w:rPr>
                <w:rFonts w:ascii="仿宋" w:eastAsia="仿宋" w:hAnsi="仿宋" w:cs="仿宋" w:hint="eastAsia"/>
                <w:b/>
                <w:bCs/>
                <w:kern w:val="0"/>
                <w:sz w:val="24"/>
                <w:szCs w:val="24"/>
              </w:rPr>
              <w:t>修改意见或建议</w:t>
            </w:r>
          </w:p>
        </w:tc>
      </w:tr>
      <w:tr w:rsidR="00B202D6" w14:paraId="7801BCBC" w14:textId="77777777">
        <w:trPr>
          <w:trHeight w:val="1268"/>
        </w:trPr>
        <w:tc>
          <w:tcPr>
            <w:tcW w:w="424" w:type="pct"/>
            <w:vAlign w:val="center"/>
          </w:tcPr>
          <w:p w14:paraId="1A8126C5" w14:textId="77777777" w:rsidR="00B202D6" w:rsidRDefault="00000000">
            <w:pPr>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1220" w:type="pct"/>
            <w:vAlign w:val="center"/>
          </w:tcPr>
          <w:p w14:paraId="67B907DD" w14:textId="01C20A65" w:rsidR="00B202D6" w:rsidRDefault="00000000">
            <w:pPr>
              <w:jc w:val="left"/>
              <w:rPr>
                <w:rFonts w:ascii="仿宋" w:eastAsia="仿宋" w:hAnsi="仿宋" w:cs="仿宋"/>
                <w:kern w:val="0"/>
                <w:sz w:val="24"/>
                <w:szCs w:val="24"/>
              </w:rPr>
            </w:pPr>
            <w:r>
              <w:rPr>
                <w:rFonts w:ascii="仿宋" w:eastAsia="仿宋" w:hAnsi="仿宋" w:cs="仿宋" w:hint="eastAsia"/>
                <w:kern w:val="0"/>
                <w:sz w:val="24"/>
                <w:szCs w:val="24"/>
              </w:rPr>
              <w:t>园艺学院推荐优秀应届本科毕业生免试攻读硕士学位研究生工作细则</w:t>
            </w:r>
            <w:r>
              <w:rPr>
                <w:rFonts w:ascii="仿宋" w:eastAsia="仿宋" w:hAnsi="仿宋" w:cs="仿宋"/>
                <w:kern w:val="0"/>
                <w:sz w:val="24"/>
                <w:szCs w:val="24"/>
              </w:rPr>
              <w:t>（</w:t>
            </w:r>
            <w:r>
              <w:rPr>
                <w:rFonts w:ascii="仿宋" w:eastAsia="仿宋" w:hAnsi="仿宋" w:cs="仿宋" w:hint="eastAsia"/>
                <w:kern w:val="0"/>
                <w:sz w:val="24"/>
                <w:szCs w:val="24"/>
              </w:rPr>
              <w:t>2</w:t>
            </w:r>
            <w:r>
              <w:rPr>
                <w:rFonts w:ascii="仿宋" w:eastAsia="仿宋" w:hAnsi="仿宋" w:cs="仿宋"/>
                <w:kern w:val="0"/>
                <w:sz w:val="24"/>
                <w:szCs w:val="24"/>
              </w:rPr>
              <w:t>02</w:t>
            </w:r>
            <w:r w:rsidR="00283126">
              <w:rPr>
                <w:rFonts w:ascii="仿宋" w:eastAsia="仿宋" w:hAnsi="仿宋" w:cs="仿宋"/>
                <w:kern w:val="0"/>
                <w:sz w:val="24"/>
                <w:szCs w:val="24"/>
              </w:rPr>
              <w:t>4</w:t>
            </w:r>
            <w:r>
              <w:rPr>
                <w:rFonts w:ascii="仿宋" w:eastAsia="仿宋" w:hAnsi="仿宋" w:cs="仿宋" w:hint="eastAsia"/>
                <w:kern w:val="0"/>
                <w:sz w:val="24"/>
                <w:szCs w:val="24"/>
              </w:rPr>
              <w:t>年</w:t>
            </w:r>
            <w:r>
              <w:rPr>
                <w:rFonts w:ascii="仿宋" w:eastAsia="仿宋" w:hAnsi="仿宋" w:cs="仿宋"/>
                <w:kern w:val="0"/>
                <w:sz w:val="24"/>
                <w:szCs w:val="24"/>
              </w:rPr>
              <w:t>）</w:t>
            </w:r>
          </w:p>
        </w:tc>
        <w:tc>
          <w:tcPr>
            <w:tcW w:w="506" w:type="pct"/>
            <w:vAlign w:val="center"/>
          </w:tcPr>
          <w:p w14:paraId="406FA13F" w14:textId="77777777" w:rsidR="00B202D6" w:rsidRDefault="00B202D6">
            <w:pPr>
              <w:jc w:val="center"/>
              <w:rPr>
                <w:rFonts w:ascii="仿宋" w:eastAsia="仿宋" w:hAnsi="仿宋" w:cs="仿宋"/>
                <w:kern w:val="0"/>
                <w:sz w:val="24"/>
                <w:szCs w:val="24"/>
              </w:rPr>
            </w:pPr>
          </w:p>
        </w:tc>
        <w:tc>
          <w:tcPr>
            <w:tcW w:w="1195" w:type="pct"/>
            <w:vAlign w:val="center"/>
          </w:tcPr>
          <w:p w14:paraId="1589C050" w14:textId="77777777" w:rsidR="00B202D6" w:rsidRDefault="00B202D6">
            <w:pPr>
              <w:jc w:val="center"/>
              <w:rPr>
                <w:rFonts w:ascii="仿宋" w:eastAsia="仿宋" w:hAnsi="仿宋" w:cs="仿宋"/>
                <w:kern w:val="0"/>
                <w:sz w:val="24"/>
                <w:szCs w:val="24"/>
              </w:rPr>
            </w:pPr>
          </w:p>
        </w:tc>
        <w:tc>
          <w:tcPr>
            <w:tcW w:w="1655" w:type="pct"/>
            <w:vAlign w:val="center"/>
          </w:tcPr>
          <w:p w14:paraId="60A3690B" w14:textId="77777777" w:rsidR="00B202D6" w:rsidRDefault="00B202D6">
            <w:pPr>
              <w:jc w:val="center"/>
              <w:rPr>
                <w:rFonts w:ascii="仿宋" w:eastAsia="仿宋" w:hAnsi="仿宋" w:cs="仿宋"/>
                <w:kern w:val="0"/>
                <w:sz w:val="24"/>
                <w:szCs w:val="24"/>
              </w:rPr>
            </w:pPr>
          </w:p>
        </w:tc>
      </w:tr>
      <w:tr w:rsidR="00B202D6" w14:paraId="4DE099FD" w14:textId="77777777">
        <w:trPr>
          <w:trHeight w:val="639"/>
        </w:trPr>
        <w:tc>
          <w:tcPr>
            <w:tcW w:w="424" w:type="pct"/>
            <w:vAlign w:val="center"/>
          </w:tcPr>
          <w:p w14:paraId="75B26E28" w14:textId="77777777" w:rsidR="00B202D6" w:rsidRDefault="00B202D6">
            <w:pPr>
              <w:jc w:val="center"/>
              <w:rPr>
                <w:rFonts w:ascii="仿宋" w:eastAsia="仿宋" w:hAnsi="仿宋" w:cs="仿宋"/>
                <w:kern w:val="0"/>
                <w:sz w:val="24"/>
                <w:szCs w:val="24"/>
              </w:rPr>
            </w:pPr>
          </w:p>
        </w:tc>
        <w:tc>
          <w:tcPr>
            <w:tcW w:w="1220" w:type="pct"/>
            <w:vAlign w:val="center"/>
          </w:tcPr>
          <w:p w14:paraId="5938EA18" w14:textId="77777777" w:rsidR="00B202D6" w:rsidRDefault="00B202D6">
            <w:pPr>
              <w:jc w:val="center"/>
              <w:rPr>
                <w:rFonts w:ascii="仿宋" w:eastAsia="仿宋" w:hAnsi="仿宋" w:cs="仿宋"/>
                <w:kern w:val="0"/>
                <w:sz w:val="24"/>
                <w:szCs w:val="24"/>
              </w:rPr>
            </w:pPr>
          </w:p>
        </w:tc>
        <w:tc>
          <w:tcPr>
            <w:tcW w:w="506" w:type="pct"/>
            <w:vAlign w:val="center"/>
          </w:tcPr>
          <w:p w14:paraId="77797468" w14:textId="77777777" w:rsidR="00B202D6" w:rsidRDefault="00B202D6">
            <w:pPr>
              <w:rPr>
                <w:rFonts w:ascii="仿宋" w:eastAsia="仿宋" w:hAnsi="仿宋" w:cs="仿宋"/>
                <w:kern w:val="0"/>
                <w:sz w:val="24"/>
                <w:szCs w:val="24"/>
              </w:rPr>
            </w:pPr>
          </w:p>
        </w:tc>
        <w:tc>
          <w:tcPr>
            <w:tcW w:w="1195" w:type="pct"/>
            <w:vAlign w:val="center"/>
          </w:tcPr>
          <w:p w14:paraId="0973A3E2" w14:textId="77777777" w:rsidR="00B202D6" w:rsidRDefault="00B202D6">
            <w:pPr>
              <w:jc w:val="center"/>
              <w:rPr>
                <w:rFonts w:ascii="仿宋" w:eastAsia="仿宋" w:hAnsi="仿宋" w:cs="仿宋"/>
                <w:kern w:val="0"/>
                <w:sz w:val="24"/>
                <w:szCs w:val="24"/>
              </w:rPr>
            </w:pPr>
          </w:p>
        </w:tc>
        <w:tc>
          <w:tcPr>
            <w:tcW w:w="1655" w:type="pct"/>
            <w:vAlign w:val="center"/>
          </w:tcPr>
          <w:p w14:paraId="3462D05F" w14:textId="77777777" w:rsidR="00B202D6" w:rsidRDefault="00B202D6">
            <w:pPr>
              <w:jc w:val="center"/>
              <w:rPr>
                <w:rFonts w:ascii="仿宋" w:eastAsia="仿宋" w:hAnsi="仿宋" w:cs="仿宋"/>
                <w:kern w:val="0"/>
                <w:sz w:val="24"/>
                <w:szCs w:val="24"/>
              </w:rPr>
            </w:pPr>
          </w:p>
        </w:tc>
      </w:tr>
      <w:tr w:rsidR="00B202D6" w14:paraId="1E4E8D8D" w14:textId="77777777">
        <w:trPr>
          <w:trHeight w:val="649"/>
        </w:trPr>
        <w:tc>
          <w:tcPr>
            <w:tcW w:w="424" w:type="pct"/>
            <w:vAlign w:val="center"/>
          </w:tcPr>
          <w:p w14:paraId="3C8051B5" w14:textId="77777777" w:rsidR="00B202D6" w:rsidRDefault="00B202D6">
            <w:pPr>
              <w:jc w:val="center"/>
              <w:rPr>
                <w:rFonts w:ascii="仿宋" w:eastAsia="仿宋" w:hAnsi="仿宋" w:cs="仿宋"/>
                <w:kern w:val="0"/>
                <w:sz w:val="24"/>
                <w:szCs w:val="24"/>
              </w:rPr>
            </w:pPr>
          </w:p>
        </w:tc>
        <w:tc>
          <w:tcPr>
            <w:tcW w:w="1220" w:type="pct"/>
            <w:vAlign w:val="center"/>
          </w:tcPr>
          <w:p w14:paraId="21CB5B95" w14:textId="77777777" w:rsidR="00B202D6" w:rsidRDefault="00B202D6">
            <w:pPr>
              <w:jc w:val="center"/>
              <w:rPr>
                <w:rFonts w:ascii="仿宋" w:eastAsia="仿宋" w:hAnsi="仿宋" w:cs="仿宋"/>
                <w:kern w:val="0"/>
                <w:sz w:val="24"/>
                <w:szCs w:val="24"/>
              </w:rPr>
            </w:pPr>
          </w:p>
        </w:tc>
        <w:tc>
          <w:tcPr>
            <w:tcW w:w="506" w:type="pct"/>
            <w:vAlign w:val="center"/>
          </w:tcPr>
          <w:p w14:paraId="118519E8" w14:textId="77777777" w:rsidR="00B202D6" w:rsidRDefault="00B202D6">
            <w:pPr>
              <w:jc w:val="center"/>
              <w:rPr>
                <w:rFonts w:ascii="仿宋" w:eastAsia="仿宋" w:hAnsi="仿宋" w:cs="仿宋"/>
                <w:kern w:val="0"/>
                <w:sz w:val="24"/>
                <w:szCs w:val="24"/>
              </w:rPr>
            </w:pPr>
          </w:p>
        </w:tc>
        <w:tc>
          <w:tcPr>
            <w:tcW w:w="1195" w:type="pct"/>
            <w:vAlign w:val="center"/>
          </w:tcPr>
          <w:p w14:paraId="3A3F844A" w14:textId="77777777" w:rsidR="00B202D6" w:rsidRDefault="00B202D6">
            <w:pPr>
              <w:jc w:val="center"/>
              <w:rPr>
                <w:rFonts w:ascii="仿宋" w:eastAsia="仿宋" w:hAnsi="仿宋" w:cs="仿宋"/>
                <w:kern w:val="0"/>
                <w:sz w:val="24"/>
                <w:szCs w:val="24"/>
              </w:rPr>
            </w:pPr>
          </w:p>
        </w:tc>
        <w:tc>
          <w:tcPr>
            <w:tcW w:w="1655" w:type="pct"/>
            <w:vAlign w:val="center"/>
          </w:tcPr>
          <w:p w14:paraId="31C2EEC3" w14:textId="77777777" w:rsidR="00B202D6" w:rsidRDefault="00B202D6">
            <w:pPr>
              <w:jc w:val="center"/>
              <w:rPr>
                <w:rFonts w:ascii="仿宋" w:eastAsia="仿宋" w:hAnsi="仿宋" w:cs="仿宋"/>
                <w:kern w:val="0"/>
                <w:sz w:val="24"/>
                <w:szCs w:val="24"/>
              </w:rPr>
            </w:pPr>
          </w:p>
        </w:tc>
      </w:tr>
    </w:tbl>
    <w:p w14:paraId="4699247A" w14:textId="77777777" w:rsidR="00B202D6" w:rsidRDefault="00B202D6">
      <w:pPr>
        <w:spacing w:line="360" w:lineRule="auto"/>
        <w:rPr>
          <w:rFonts w:ascii="仿宋" w:eastAsia="仿宋" w:hAnsi="仿宋"/>
          <w:sz w:val="24"/>
          <w:szCs w:val="24"/>
        </w:rPr>
      </w:pPr>
    </w:p>
    <w:p w14:paraId="7C193661" w14:textId="77777777" w:rsidR="00B202D6" w:rsidRDefault="00B202D6"/>
    <w:p w14:paraId="6E48342D" w14:textId="77777777" w:rsidR="00B202D6" w:rsidRDefault="00000000">
      <w:pPr>
        <w:rPr>
          <w:b/>
        </w:rPr>
      </w:pPr>
      <w:r>
        <w:rPr>
          <w:rFonts w:hint="eastAsia"/>
          <w:b/>
        </w:rPr>
        <w:t xml:space="preserve"> </w:t>
      </w:r>
      <w:r>
        <w:rPr>
          <w:rFonts w:hint="eastAsia"/>
          <w:b/>
        </w:rPr>
        <w:t>联系人</w:t>
      </w:r>
      <w:r>
        <w:rPr>
          <w:b/>
        </w:rPr>
        <w:t>：</w:t>
      </w:r>
      <w:r>
        <w:rPr>
          <w:rFonts w:hint="eastAsia"/>
          <w:b/>
        </w:rPr>
        <w:t xml:space="preserve">                                                 </w:t>
      </w:r>
      <w:r>
        <w:rPr>
          <w:rFonts w:hint="eastAsia"/>
          <w:b/>
        </w:rPr>
        <w:t>联系</w:t>
      </w:r>
      <w:r>
        <w:rPr>
          <w:b/>
        </w:rPr>
        <w:t>电话：</w:t>
      </w:r>
    </w:p>
    <w:p w14:paraId="630695CF" w14:textId="77777777" w:rsidR="00B202D6" w:rsidRDefault="00B202D6">
      <w:pPr>
        <w:rPr>
          <w:b/>
        </w:rPr>
      </w:pPr>
    </w:p>
    <w:sectPr w:rsidR="00B202D6">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g4MGFlOTg3ZTRkNTc4ZDQ3NjZjYWI3OTA2ZDdhZWMifQ=="/>
  </w:docVars>
  <w:rsids>
    <w:rsidRoot w:val="0D95766D"/>
    <w:rsid w:val="0017027E"/>
    <w:rsid w:val="00180ED6"/>
    <w:rsid w:val="00190660"/>
    <w:rsid w:val="001C087D"/>
    <w:rsid w:val="00283126"/>
    <w:rsid w:val="003021C2"/>
    <w:rsid w:val="00463EE2"/>
    <w:rsid w:val="00491351"/>
    <w:rsid w:val="00554FD1"/>
    <w:rsid w:val="00563472"/>
    <w:rsid w:val="0068769D"/>
    <w:rsid w:val="007A56B7"/>
    <w:rsid w:val="00851570"/>
    <w:rsid w:val="008A74D9"/>
    <w:rsid w:val="00964D25"/>
    <w:rsid w:val="009960E9"/>
    <w:rsid w:val="00A608A1"/>
    <w:rsid w:val="00A83D4C"/>
    <w:rsid w:val="00B202D6"/>
    <w:rsid w:val="00C01654"/>
    <w:rsid w:val="00D307D1"/>
    <w:rsid w:val="00D72B8F"/>
    <w:rsid w:val="0602466F"/>
    <w:rsid w:val="07013F3A"/>
    <w:rsid w:val="0D95766D"/>
    <w:rsid w:val="0F4D62CC"/>
    <w:rsid w:val="12AB6C7F"/>
    <w:rsid w:val="15FC04B8"/>
    <w:rsid w:val="18766344"/>
    <w:rsid w:val="1C530717"/>
    <w:rsid w:val="21DC7AAB"/>
    <w:rsid w:val="25821D55"/>
    <w:rsid w:val="27755589"/>
    <w:rsid w:val="2EA66B88"/>
    <w:rsid w:val="3AD27FB9"/>
    <w:rsid w:val="48C8291B"/>
    <w:rsid w:val="4F8637FF"/>
    <w:rsid w:val="5AEE7E28"/>
    <w:rsid w:val="5B6E490D"/>
    <w:rsid w:val="5ED24E1F"/>
    <w:rsid w:val="60376956"/>
    <w:rsid w:val="61FB02B2"/>
    <w:rsid w:val="670D53A0"/>
    <w:rsid w:val="67146A6F"/>
    <w:rsid w:val="74E737B8"/>
    <w:rsid w:val="770938DD"/>
    <w:rsid w:val="795B3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FD50A"/>
  <w15:docId w15:val="{E4EDA92B-14BF-48F9-8AEB-88BD7546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jc w:val="left"/>
    </w:pPr>
    <w:rPr>
      <w:rFonts w:ascii="微软雅黑" w:eastAsia="微软雅黑" w:hAnsi="微软雅黑" w:cs="Times New Roman"/>
      <w:kern w:val="0"/>
      <w:sz w:val="24"/>
      <w:szCs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24</Words>
  <Characters>141</Characters>
  <Application>Microsoft Office Word</Application>
  <DocSecurity>0</DocSecurity>
  <Lines>1</Lines>
  <Paragraphs>1</Paragraphs>
  <ScaleCrop>false</ScaleCrop>
  <Company>Company</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黄晓君</dc:creator>
  <cp:lastModifiedBy>刘和</cp:lastModifiedBy>
  <cp:revision>11</cp:revision>
  <dcterms:created xsi:type="dcterms:W3CDTF">2022-11-16T07:54:00Z</dcterms:created>
  <dcterms:modified xsi:type="dcterms:W3CDTF">2023-11-14T03:45:00Z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2D2EE7D1DE394C1BB1F10C4809F351E2</vt:lpwstr>
  </property>
</Properties>
</file>