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0A68" w14:textId="77777777" w:rsidR="009676CC" w:rsidRDefault="00DC077A">
      <w:pPr>
        <w:pStyle w:val="Af2"/>
        <w:jc w:val="center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  <w:lang w:val="zh-CN" w:eastAsia="zh-CN"/>
        </w:rPr>
        <w:t xml:space="preserve">  </w:t>
      </w:r>
      <w:r>
        <w:rPr>
          <w:rFonts w:ascii="宋体" w:eastAsia="宋体" w:hAnsi="宋体" w:cs="宋体"/>
          <w:b/>
          <w:sz w:val="32"/>
          <w:szCs w:val="32"/>
          <w:lang w:val="zh-CN" w:eastAsia="zh-CN"/>
        </w:rPr>
        <w:t>园艺学院团委机构主要职责及</w:t>
      </w:r>
      <w:r>
        <w:rPr>
          <w:rFonts w:ascii="宋体" w:eastAsia="宋体" w:hAnsi="宋体" w:cs="宋体" w:hint="eastAsia"/>
          <w:b/>
          <w:sz w:val="32"/>
          <w:szCs w:val="32"/>
          <w:lang w:val="en-US" w:eastAsia="zh-CN"/>
        </w:rPr>
        <w:t>成员</w:t>
      </w:r>
      <w:r>
        <w:rPr>
          <w:rFonts w:ascii="宋体" w:eastAsia="宋体" w:hAnsi="宋体" w:cs="宋体"/>
          <w:b/>
          <w:sz w:val="32"/>
          <w:szCs w:val="32"/>
          <w:lang w:val="zh-CN" w:eastAsia="zh-CN"/>
        </w:rPr>
        <w:t>编制一览表</w:t>
      </w:r>
    </w:p>
    <w:p w14:paraId="35B41D03" w14:textId="77777777" w:rsidR="009676CC" w:rsidRDefault="009676CC">
      <w:pPr>
        <w:pStyle w:val="Af2"/>
        <w:rPr>
          <w:rFonts w:ascii="宋体" w:eastAsia="宋体" w:hAnsi="宋体" w:cs="宋体"/>
          <w:b/>
        </w:rPr>
      </w:pPr>
    </w:p>
    <w:tbl>
      <w:tblPr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6945"/>
        <w:gridCol w:w="1560"/>
      </w:tblGrid>
      <w:tr w:rsidR="009676CC" w14:paraId="464D8A98" w14:textId="77777777">
        <w:trPr>
          <w:trHeight w:val="288"/>
          <w:tblHeader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9BEC6" w14:textId="77777777" w:rsidR="009676CC" w:rsidRDefault="00DC077A">
            <w:pPr>
              <w:pStyle w:val="11"/>
              <w:spacing w:line="400" w:lineRule="exact"/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部门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8A519" w14:textId="77777777" w:rsidR="009676CC" w:rsidRDefault="00DC077A">
            <w:pPr>
              <w:pStyle w:val="11"/>
              <w:spacing w:line="400" w:lineRule="exact"/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职能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D26A86" w14:textId="77777777" w:rsidR="009676CC" w:rsidRDefault="00DC077A">
            <w:pPr>
              <w:pStyle w:val="11"/>
              <w:spacing w:line="400" w:lineRule="exact"/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职位及人数</w:t>
            </w:r>
          </w:p>
        </w:tc>
      </w:tr>
      <w:tr w:rsidR="009676CC" w14:paraId="17EA2496" w14:textId="77777777">
        <w:trPr>
          <w:trHeight w:val="1128"/>
        </w:trPr>
        <w:tc>
          <w:tcPr>
            <w:tcW w:w="142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AC30F" w14:textId="085520CC" w:rsidR="009676CC" w:rsidRDefault="009676CC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9E81F" w14:textId="77777777" w:rsidR="009676CC" w:rsidRDefault="00DC077A">
            <w:pPr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cs="宋体"/>
                <w:sz w:val="21"/>
                <w:szCs w:val="21"/>
              </w:rPr>
              <w:t>1、配合团委书记完成校团委和上级党委所下达的工作；</w:t>
            </w:r>
          </w:p>
          <w:p w14:paraId="193AC6A7" w14:textId="77777777" w:rsidR="009676CC" w:rsidRDefault="00DC077A">
            <w:pPr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cs="宋体"/>
                <w:sz w:val="21"/>
                <w:szCs w:val="21"/>
              </w:rPr>
              <w:t>2、协助团委书记做好学院在思想引领、学风建设、社会实践服务、科技创新、一院一品</w:t>
            </w:r>
            <w:r>
              <w:rPr>
                <w:rFonts w:ascii="仿宋" w:eastAsia="仿宋" w:hAnsi="仿宋" w:cs="宋体" w:hint="eastAsia"/>
                <w:sz w:val="21"/>
                <w:szCs w:val="21"/>
              </w:rPr>
              <w:t>、三会两制一课</w:t>
            </w:r>
            <w:r>
              <w:rPr>
                <w:rFonts w:ascii="仿宋" w:eastAsia="仿宋" w:hAnsi="仿宋" w:cs="宋体"/>
                <w:sz w:val="21"/>
                <w:szCs w:val="21"/>
              </w:rPr>
              <w:t>等方面的工作，及时针对相应活动作出总结；</w:t>
            </w:r>
          </w:p>
          <w:p w14:paraId="7EE3C2E4" w14:textId="77777777" w:rsidR="009676CC" w:rsidRDefault="00DC077A">
            <w:pPr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sz w:val="21"/>
                <w:szCs w:val="21"/>
              </w:rPr>
              <w:t>3、与学生会</w:t>
            </w:r>
            <w:r>
              <w:rPr>
                <w:rFonts w:ascii="仿宋" w:eastAsia="仿宋" w:hAnsi="仿宋" w:cs="宋体"/>
                <w:sz w:val="21"/>
                <w:szCs w:val="21"/>
              </w:rPr>
              <w:t>主席团成员一起负责学院各类学生活动的组织与决策。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896F3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团委副书记</w:t>
            </w:r>
          </w:p>
          <w:p w14:paraId="7E838DF6" w14:textId="107D8774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3</w:t>
            </w:r>
            <w:r w:rsidR="00C1026B">
              <w:rPr>
                <w:rFonts w:ascii="仿宋" w:eastAsia="仿宋" w:hAnsi="仿宋" w:hint="eastAsia"/>
                <w:sz w:val="21"/>
                <w:szCs w:val="21"/>
              </w:rPr>
              <w:t>-4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  <w:tr w:rsidR="009676CC" w14:paraId="581E4B94" w14:textId="77777777">
        <w:trPr>
          <w:trHeight w:val="3790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A4F9C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组织部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CC13B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1、协助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学院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团委老师抓好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学院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团委的建设工作，召开团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委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会议，对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学院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团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委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组织生活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等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提出计划安排，负责拟定并实施基层团组织建设的规划、制度、措施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；</w:t>
            </w:r>
          </w:p>
          <w:p w14:paraId="372DB8B2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2、组织培训发展新团员，开展团校工作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和团课工作，制定每季度团课主题及内容，专职负责指导和跟踪基层团组织“三会”（支部大会、支部委员会会议、团小组会）开展情况；</w:t>
            </w:r>
          </w:p>
          <w:p w14:paraId="70134A58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3、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配合院团委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落实“团员年度团籍注册制”，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做好团员的注册工作和团员关系的转入或转出，收缴团费并登记和上缴与团员证的收集和注册工作；</w:t>
            </w:r>
          </w:p>
          <w:p w14:paraId="2F180F53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4、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配合院团委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落实“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团员教育评议制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”，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指导团支部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推荐优秀团员作为党员发展对象，并协助做好具体考察工作。</w:t>
            </w:r>
          </w:p>
          <w:p w14:paraId="4910B8A5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  <w:lang w:eastAsia="zh-CN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5、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策划并举办团日活动，加强团员的思想建设，促进各团支部间的交流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；</w:t>
            </w:r>
          </w:p>
          <w:p w14:paraId="21887573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6、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配合院团委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落实“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团员教育评议制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”，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开展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五四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”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评优推选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五四红旗团支部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”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优秀团干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”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优秀团员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en-US"/>
              </w:rPr>
              <w:t>”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；</w:t>
            </w:r>
          </w:p>
          <w:p w14:paraId="0B0E78A6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7.督促各团支部进行每季“青年大学习”学习。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730CD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部长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  <w:p w14:paraId="715800A9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副部长</w:t>
            </w:r>
            <w:r>
              <w:rPr>
                <w:rFonts w:ascii="仿宋" w:eastAsia="仿宋" w:hAnsi="仿宋" w:hint="eastAsia"/>
                <w:color w:val="auto"/>
                <w:sz w:val="21"/>
                <w:szCs w:val="21"/>
              </w:rPr>
              <w:t>3-4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  <w:tr w:rsidR="009676CC" w14:paraId="58036347" w14:textId="77777777">
        <w:trPr>
          <w:trHeight w:val="25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65418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实践部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4E2B4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1、负责学院三下乡活动，举办三下乡宣讲会，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同时举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办三下乡表彰暨总结大会，针对上一年暑期下乡的优秀队伍进行表彰；</w:t>
            </w:r>
          </w:p>
          <w:p w14:paraId="7249DFE4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2、举办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寒假综合实践，并举办表彰大会；</w:t>
            </w:r>
          </w:p>
          <w:p w14:paraId="171F1921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3、配合院团委，在学院与同学间建立桥梁，与社会上的企业单位建立联系，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lastRenderedPageBreak/>
              <w:t>最大限度为同学们提供社会实践机会，锻炼同学实践能力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；</w:t>
            </w:r>
          </w:p>
          <w:p w14:paraId="1F13BEAA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4.负责学院义务劳动等学生实践活动。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631A9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lastRenderedPageBreak/>
              <w:t>部长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  <w:p w14:paraId="5E2BF92F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副部长</w:t>
            </w:r>
            <w:r>
              <w:rPr>
                <w:rFonts w:ascii="仿宋" w:eastAsia="仿宋" w:hAnsi="仿宋" w:hint="eastAsia"/>
                <w:color w:val="auto"/>
                <w:sz w:val="21"/>
                <w:szCs w:val="21"/>
              </w:rPr>
              <w:t>2-3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  <w:tr w:rsidR="009676CC" w14:paraId="44E8C367" w14:textId="77777777">
        <w:trPr>
          <w:trHeight w:val="25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48784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科创部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F9BEE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1、全面负责大学生创新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创业训练计划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项目的相关工作；</w:t>
            </w:r>
          </w:p>
          <w:p w14:paraId="5C9DF684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2、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组织举办学院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的各项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创新创业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活动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和比赛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、做好项目活动申请和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指导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</w:rPr>
              <w:t>工作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705DD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部长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  <w:p w14:paraId="2F78B5F2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副部长</w:t>
            </w:r>
            <w:r>
              <w:rPr>
                <w:rFonts w:ascii="仿宋" w:eastAsia="仿宋" w:hAnsi="仿宋" w:hint="eastAsia"/>
                <w:color w:val="auto"/>
                <w:sz w:val="21"/>
                <w:szCs w:val="21"/>
              </w:rPr>
              <w:t>2-3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  <w:tr w:rsidR="009676CC" w14:paraId="21F1552E" w14:textId="77777777">
        <w:trPr>
          <w:trHeight w:val="25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D32FE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宣传部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9F552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en-US" w:eastAsia="zh-CN"/>
              </w:rPr>
              <w:t>1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、</w:t>
            </w:r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zh-CN" w:eastAsia="zh-CN"/>
              </w:rPr>
              <w:t>负责院团委线上的思政宣传工作及线上主题教育活动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。</w:t>
            </w:r>
          </w:p>
          <w:p w14:paraId="0E05035D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、作为学院的宣传窗口，配合其他部门做好学院各项活动的宣传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工作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；</w:t>
            </w:r>
          </w:p>
          <w:p w14:paraId="715EBF94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3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、负责学院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各项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活动的海报设计及方案制作。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884D4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部长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  <w:p w14:paraId="253CA0CB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副部长</w:t>
            </w:r>
            <w:r>
              <w:rPr>
                <w:rFonts w:ascii="仿宋" w:eastAsia="仿宋" w:hAnsi="仿宋" w:hint="eastAsia"/>
                <w:color w:val="auto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  <w:tr w:rsidR="009676CC" w14:paraId="183FA20A" w14:textId="77777777">
        <w:trPr>
          <w:trHeight w:val="388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D797D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青志红会部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A7798" w14:textId="77777777" w:rsidR="009676CC" w:rsidRDefault="00DC077A">
            <w:pPr>
              <w:numPr>
                <w:ilvl w:val="0"/>
                <w:numId w:val="1"/>
              </w:numPr>
              <w:rPr>
                <w:rFonts w:ascii="仿宋" w:eastAsia="仿宋" w:hAnsi="仿宋" w:cs="宋体"/>
                <w:color w:val="000000"/>
                <w:sz w:val="21"/>
                <w:szCs w:val="21"/>
                <w:u w:color="000000"/>
                <w:lang w:val="zh-TW"/>
              </w:rPr>
            </w:pP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及时发布志愿活动信息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并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统筹各个志愿活动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/>
              </w:rPr>
              <w:t>，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管理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志愿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名单并备份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/>
              </w:rPr>
              <w:t>；</w:t>
            </w:r>
          </w:p>
          <w:p w14:paraId="079ACB21" w14:textId="77777777" w:rsidR="009676CC" w:rsidRDefault="00DC077A">
            <w:pPr>
              <w:numPr>
                <w:ilvl w:val="0"/>
                <w:numId w:val="1"/>
              </w:numPr>
              <w:rPr>
                <w:rFonts w:ascii="仿宋" w:eastAsia="仿宋" w:hAnsi="仿宋" w:cs="宋体"/>
                <w:color w:val="000000"/>
                <w:sz w:val="21"/>
                <w:szCs w:val="21"/>
                <w:u w:color="000000"/>
              </w:rPr>
            </w:pP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负责志愿者技能及工作内容的培训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/>
              </w:rPr>
              <w:t>，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同时完成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i志愿账户管理及相关工作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/>
              </w:rPr>
              <w:t>；</w:t>
            </w:r>
          </w:p>
          <w:p w14:paraId="586F5A59" w14:textId="77777777" w:rsidR="009676CC" w:rsidRDefault="00DC077A">
            <w:pPr>
              <w:numPr>
                <w:ilvl w:val="0"/>
                <w:numId w:val="1"/>
              </w:numPr>
              <w:rPr>
                <w:rFonts w:ascii="仿宋" w:eastAsia="仿宋" w:hAnsi="仿宋" w:cs="宋体"/>
                <w:color w:val="000000"/>
                <w:sz w:val="21"/>
                <w:szCs w:val="21"/>
                <w:u w:color="000000"/>
              </w:rPr>
            </w:pP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定期组织开展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养生健康、急救技能、CPR、手语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/>
              </w:rPr>
              <w:t>、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性教育及饮食健康等方面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的培训会或讲座；</w:t>
            </w:r>
          </w:p>
          <w:p w14:paraId="42E9EC5D" w14:textId="77777777" w:rsidR="009676CC" w:rsidRDefault="00DC077A">
            <w:pPr>
              <w:numPr>
                <w:ilvl w:val="0"/>
                <w:numId w:val="1"/>
              </w:numPr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定期组织开展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  <w:lang w:val="zh-TW" w:eastAsia="zh-TW"/>
              </w:rPr>
              <w:t>逃跑计划、爱心包裹</w:t>
            </w:r>
            <w:r>
              <w:rPr>
                <w:rFonts w:ascii="仿宋" w:eastAsia="仿宋" w:hAnsi="仿宋" w:cs="宋体" w:hint="eastAsia"/>
                <w:color w:val="000000"/>
                <w:sz w:val="21"/>
                <w:szCs w:val="21"/>
                <w:u w:color="000000"/>
              </w:rPr>
              <w:t>等活动。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1D7212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部长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  <w:p w14:paraId="3BADDE8D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副部长3</w:t>
            </w:r>
            <w:r>
              <w:rPr>
                <w:rFonts w:ascii="仿宋" w:eastAsia="仿宋" w:hAnsi="仿宋" w:hint="eastAsia"/>
                <w:color w:val="auto"/>
                <w:sz w:val="21"/>
                <w:szCs w:val="21"/>
              </w:rPr>
              <w:t>-4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  <w:tr w:rsidR="009676CC" w14:paraId="2F111E94" w14:textId="77777777">
        <w:trPr>
          <w:trHeight w:val="1395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812CD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办公室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63303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1、负责联系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老师、主席团、各部门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zh-CN" w:eastAsia="zh-CN"/>
              </w:rPr>
              <w:t>、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各班班长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及各学院；</w:t>
            </w:r>
          </w:p>
          <w:p w14:paraId="304FF38D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2、负责团学内部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各项会议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zh-CN" w:eastAsia="zh-CN"/>
              </w:rPr>
              <w:t>、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培训等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的通知、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考勤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、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考核、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记录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工作，</w:t>
            </w:r>
          </w:p>
          <w:p w14:paraId="063F2CA3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zh-CN" w:eastAsia="zh-CN"/>
              </w:rPr>
              <w:t>3、负责向班级、组织发送各项通知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；</w:t>
            </w:r>
          </w:p>
          <w:p w14:paraId="40A01679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/>
              </w:rPr>
              <w:t>4、</w:t>
            </w: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负责团学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各类活动的通知、邀请；</w:t>
            </w:r>
          </w:p>
          <w:p w14:paraId="588AEEB5" w14:textId="77777777" w:rsidR="009676CC" w:rsidRDefault="00DC077A">
            <w:pPr>
              <w:pStyle w:val="Af2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宋体"/>
                <w:kern w:val="2"/>
                <w:sz w:val="21"/>
                <w:szCs w:val="21"/>
                <w:lang w:eastAsia="zh-CN"/>
              </w:rPr>
            </w:pPr>
            <w:r>
              <w:rPr>
                <w:rFonts w:ascii="仿宋" w:eastAsia="仿宋" w:hAnsi="仿宋" w:cs="Calibri"/>
                <w:kern w:val="2"/>
                <w:sz w:val="21"/>
                <w:szCs w:val="21"/>
                <w:lang w:val="zh-CN" w:eastAsia="zh-CN"/>
              </w:rPr>
              <w:t>5、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配合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团学培训项目组开展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培训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工作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，做好团组织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ascii="仿宋" w:eastAsia="仿宋" w:hAnsi="仿宋" w:cs="宋体" w:hint="eastAsia"/>
                <w:kern w:val="2"/>
                <w:sz w:val="21"/>
                <w:szCs w:val="21"/>
                <w:lang w:val="en-US" w:eastAsia="zh-CN"/>
              </w:rPr>
              <w:t>团学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</w:rPr>
              <w:t>的信息档案建立和管理工作，做好组织工作的各种数据统计和材料收集工作</w:t>
            </w:r>
            <w:r>
              <w:rPr>
                <w:rFonts w:ascii="仿宋" w:eastAsia="仿宋" w:hAnsi="仿宋" w:cs="宋体"/>
                <w:kern w:val="2"/>
                <w:sz w:val="21"/>
                <w:szCs w:val="21"/>
                <w:lang w:val="zh-CN" w:eastAsia="zh-CN"/>
              </w:rPr>
              <w:t>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46BEB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主任1人</w:t>
            </w:r>
          </w:p>
          <w:p w14:paraId="0FDD123B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  <w:lang w:eastAsia="zh-TW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副主任2人</w:t>
            </w:r>
          </w:p>
        </w:tc>
      </w:tr>
      <w:tr w:rsidR="009676CC" w14:paraId="1430EE9A" w14:textId="77777777">
        <w:trPr>
          <w:trHeight w:val="1395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CECFA2" w14:textId="77777777" w:rsidR="009676CC" w:rsidRDefault="00DC077A">
            <w:pPr>
              <w:pStyle w:val="11"/>
              <w:spacing w:line="360" w:lineRule="auto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研究生部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058B7" w14:textId="77777777" w:rsidR="009676CC" w:rsidRDefault="00DC077A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Calibri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en-US" w:eastAsia="zh-CN"/>
              </w:rPr>
              <w:t>负责团费缴纳、团组织关系转接、入党推优等事宜；</w:t>
            </w:r>
          </w:p>
          <w:p w14:paraId="6B58164E" w14:textId="77777777" w:rsidR="009676CC" w:rsidRDefault="00DC077A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Calibri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en-US" w:eastAsia="zh-CN"/>
              </w:rPr>
              <w:t>青年大学习、智慧团建系统等；</w:t>
            </w:r>
          </w:p>
          <w:p w14:paraId="2D5CA686" w14:textId="77777777" w:rsidR="009676CC" w:rsidRDefault="00DC077A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eastAsia="仿宋" w:hAnsi="仿宋" w:cs="Calibri"/>
                <w:kern w:val="2"/>
                <w:sz w:val="21"/>
                <w:szCs w:val="21"/>
                <w:lang w:val="en-US" w:eastAsia="zh-CN"/>
              </w:rPr>
            </w:pPr>
            <w:proofErr w:type="spellStart"/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en-US" w:eastAsia="zh-CN"/>
              </w:rPr>
              <w:t>i</w:t>
            </w:r>
            <w:proofErr w:type="spellEnd"/>
            <w:r>
              <w:rPr>
                <w:rFonts w:ascii="仿宋" w:eastAsia="仿宋" w:hAnsi="仿宋" w:cs="Calibri" w:hint="eastAsia"/>
                <w:kern w:val="2"/>
                <w:sz w:val="21"/>
                <w:szCs w:val="21"/>
                <w:lang w:val="en-US" w:eastAsia="zh-CN"/>
              </w:rPr>
              <w:t>志愿账户管理及发布相关志愿活动。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D23A4" w14:textId="77777777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部长1人</w:t>
            </w:r>
          </w:p>
          <w:p w14:paraId="33FD36ED" w14:textId="07EE3704" w:rsidR="009676CC" w:rsidRDefault="00DC077A">
            <w:pPr>
              <w:pStyle w:val="21"/>
              <w:spacing w:line="360" w:lineRule="auto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副部长</w:t>
            </w:r>
            <w:r w:rsidR="003F21CE">
              <w:rPr>
                <w:rFonts w:ascii="仿宋" w:eastAsia="仿宋" w:hAnsi="仿宋" w:hint="eastAsia"/>
                <w:sz w:val="21"/>
                <w:szCs w:val="21"/>
              </w:rPr>
              <w:t>3-4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人</w:t>
            </w:r>
          </w:p>
        </w:tc>
      </w:tr>
    </w:tbl>
    <w:p w14:paraId="343E4EE1" w14:textId="77777777" w:rsidR="009676CC" w:rsidRDefault="009676CC"/>
    <w:sectPr w:rsidR="009676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851" w:bottom="1440" w:left="851" w:header="1928" w:footer="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EFA58" w14:textId="77777777" w:rsidR="00485C6E" w:rsidRDefault="00485C6E">
      <w:pPr>
        <w:spacing w:line="240" w:lineRule="auto"/>
      </w:pPr>
      <w:r>
        <w:separator/>
      </w:r>
    </w:p>
  </w:endnote>
  <w:endnote w:type="continuationSeparator" w:id="0">
    <w:p w14:paraId="443D61F0" w14:textId="77777777" w:rsidR="00485C6E" w:rsidRDefault="00485C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雪君体繁">
    <w:altName w:val="宋体"/>
    <w:charset w:val="86"/>
    <w:family w:val="auto"/>
    <w:pitch w:val="default"/>
    <w:sig w:usb0="00000000" w:usb1="00000000" w:usb2="00000012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E43D9" w14:textId="77777777" w:rsidR="009676CC" w:rsidRDefault="00DC077A">
    <w:pPr>
      <w:pStyle w:val="a9"/>
      <w:tabs>
        <w:tab w:val="clear" w:pos="8306"/>
      </w:tabs>
      <w:rPr>
        <w:rFonts w:ascii="汉仪雪君体繁" w:eastAsia="汉仪雪君体繁" w:hAnsi="黑体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1"/>
          </w14:srgbClr>
        </w14:shadow>
      </w:rPr>
    </w:pPr>
    <w:r>
      <w:rPr>
        <w:rFonts w:ascii="汉仪雪君体繁" w:eastAsia="汉仪雪君体繁" w:hAnsi="楷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1"/>
          </w14:srgbClr>
        </w14:shadow>
      </w:rPr>
      <w:t>青春  守纪  团结</w:t>
    </w:r>
    <w:r>
      <w:rPr>
        <w:rFonts w:ascii="汉仪雪君体繁" w:eastAsia="汉仪雪君体繁" w:hAnsi="黑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1"/>
          </w14:srgbClr>
        </w14:shadow>
      </w:rPr>
      <w:t xml:space="preserve">  高效</w:t>
    </w:r>
  </w:p>
  <w:p w14:paraId="335DBDB1" w14:textId="77777777" w:rsidR="009676CC" w:rsidRDefault="00DC077A">
    <w:pPr>
      <w:pStyle w:val="a9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>
      <w:rPr>
        <w:rFonts w:cs="Calibri"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 w14:paraId="2E42EB52" w14:textId="77777777" w:rsidR="009676CC" w:rsidRDefault="009676CC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41129" w14:textId="77777777" w:rsidR="00485C6E" w:rsidRDefault="00485C6E">
      <w:pPr>
        <w:spacing w:line="240" w:lineRule="auto"/>
      </w:pPr>
      <w:r>
        <w:separator/>
      </w:r>
    </w:p>
  </w:footnote>
  <w:footnote w:type="continuationSeparator" w:id="0">
    <w:p w14:paraId="284E302B" w14:textId="77777777" w:rsidR="00485C6E" w:rsidRDefault="00485C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5966" w14:textId="77777777" w:rsidR="009676CC" w:rsidRDefault="00DC077A">
    <w:pPr>
      <w:pStyle w:val="ab"/>
      <w:pBdr>
        <w:bottom w:val="none" w:sz="0" w:space="0" w:color="auto"/>
      </w:pBdr>
    </w:pPr>
    <w:r>
      <w:rPr>
        <w:noProof/>
      </w:rPr>
      <w:drawing>
        <wp:anchor distT="0" distB="0" distL="0" distR="0" simplePos="0" relativeHeight="4" behindDoc="1" locked="0" layoutInCell="0" allowOverlap="1" wp14:anchorId="379DD692" wp14:editId="3D3D6F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097" name="WordPictureWatermark577111" descr="园艺团学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77111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5265420" cy="6045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F29E9" w14:textId="77777777" w:rsidR="009676CC" w:rsidRDefault="00DC077A">
    <w:pPr>
      <w:pStyle w:val="ab"/>
      <w:pBdr>
        <w:bottom w:val="none" w:sz="0" w:space="0" w:color="auto"/>
      </w:pBdr>
      <w:tabs>
        <w:tab w:val="clear" w:pos="8306"/>
      </w:tabs>
    </w:pPr>
    <w:r>
      <w:rPr>
        <w:noProof/>
      </w:rPr>
      <w:drawing>
        <wp:anchor distT="0" distB="0" distL="0" distR="0" simplePos="0" relativeHeight="6" behindDoc="0" locked="0" layoutInCell="1" allowOverlap="1" wp14:anchorId="78E331F6" wp14:editId="3F00A088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5715" b="5715"/>
          <wp:wrapNone/>
          <wp:docPr id="4098" name="Picture 2" descr="团学新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267325" cy="8477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1" locked="0" layoutInCell="0" allowOverlap="1" wp14:anchorId="161B461E" wp14:editId="2F5DB6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099" name="WordPictureWatermark577112" descr="园艺团学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77112"/>
                  <pic:cNvPicPr/>
                </pic:nvPicPr>
                <pic:blipFill>
                  <a:blip r:embed="rId2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5265420" cy="6045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" behindDoc="1" locked="0" layoutInCell="1" allowOverlap="1" wp14:anchorId="391D0F2C" wp14:editId="2ADBE2A7">
          <wp:simplePos x="0" y="0"/>
          <wp:positionH relativeFrom="margin">
            <wp:posOffset>-7056118</wp:posOffset>
          </wp:positionH>
          <wp:positionV relativeFrom="paragraph">
            <wp:posOffset>-436880</wp:posOffset>
          </wp:positionV>
          <wp:extent cx="5328285" cy="857250"/>
          <wp:effectExtent l="0" t="0" r="5715" b="11430"/>
          <wp:wrapNone/>
          <wp:docPr id="4100" name="Picture 4" descr="水印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328285" cy="8572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9ADA8" w14:textId="77777777" w:rsidR="009676CC" w:rsidRDefault="00DC077A">
    <w:pPr>
      <w:pStyle w:val="ab"/>
    </w:pPr>
    <w:r>
      <w:rPr>
        <w:noProof/>
      </w:rPr>
      <w:drawing>
        <wp:anchor distT="0" distB="0" distL="0" distR="0" simplePos="0" relativeHeight="3" behindDoc="1" locked="0" layoutInCell="0" allowOverlap="1" wp14:anchorId="5092E813" wp14:editId="2EDDFE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101" name="WordPictureWatermark577110" descr="园艺团学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77110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5265420" cy="6045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7482471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E834F12"/>
    <w:multiLevelType w:val="singleLevel"/>
    <w:tmpl w:val="1FCC536D"/>
    <w:lvl w:ilvl="0">
      <w:start w:val="1"/>
      <w:numFmt w:val="decimal"/>
      <w:suff w:val="nothing"/>
      <w:lvlText w:val="%1、"/>
      <w:lvlJc w:val="left"/>
    </w:lvl>
  </w:abstractNum>
  <w:num w:numId="1" w16cid:durableId="1764302494">
    <w:abstractNumId w:val="0"/>
  </w:num>
  <w:num w:numId="2" w16cid:durableId="1496531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63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76CC"/>
    <w:rsid w:val="003F21CE"/>
    <w:rsid w:val="00485C6E"/>
    <w:rsid w:val="009676CC"/>
    <w:rsid w:val="00A8108D"/>
    <w:rsid w:val="00C1026B"/>
    <w:rsid w:val="00D325D5"/>
    <w:rsid w:val="00DC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929E43"/>
  <w15:docId w15:val="{449C9463-5E2E-411F-8917-D516A070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link w:val="a4"/>
    <w:qFormat/>
    <w:pPr>
      <w:widowControl w:val="0"/>
      <w:ind w:firstLine="420"/>
      <w:jc w:val="both"/>
    </w:pPr>
    <w:rPr>
      <w:rFonts w:ascii="Arial Unicode MS" w:eastAsia="Times New Roman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f">
    <w:name w:val="Strong"/>
    <w:uiPriority w:val="22"/>
    <w:qFormat/>
    <w:rPr>
      <w:b/>
    </w:rPr>
  </w:style>
  <w:style w:type="character" w:styleId="af0">
    <w:name w:val="Hyperlink"/>
    <w:rPr>
      <w:color w:val="0000FF"/>
      <w:u w:val="single"/>
    </w:rPr>
  </w:style>
  <w:style w:type="character" w:customStyle="1" w:styleId="10">
    <w:name w:val="标题 1 字符"/>
    <w:link w:val="1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link w:val="2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4">
    <w:name w:val="正文文本缩进 字符"/>
    <w:link w:val="a3"/>
    <w:rPr>
      <w:rFonts w:ascii="Arial Unicode MS" w:eastAsia="Times New Roman" w:hAnsi="Arial Unicode MS" w:cs="Arial Unicode MS"/>
      <w:color w:val="000000"/>
      <w:kern w:val="2"/>
      <w:sz w:val="21"/>
      <w:szCs w:val="21"/>
      <w:u w:val="none" w:color="000000"/>
    </w:rPr>
  </w:style>
  <w:style w:type="character" w:customStyle="1" w:styleId="a6">
    <w:name w:val="日期 字符"/>
    <w:link w:val="a5"/>
    <w:rPr>
      <w:kern w:val="2"/>
      <w:sz w:val="24"/>
      <w:szCs w:val="22"/>
    </w:rPr>
  </w:style>
  <w:style w:type="character" w:customStyle="1" w:styleId="a8">
    <w:name w:val="批注框文本 字符"/>
    <w:link w:val="a7"/>
    <w:rPr>
      <w:sz w:val="18"/>
      <w:szCs w:val="18"/>
    </w:rPr>
  </w:style>
  <w:style w:type="character" w:customStyle="1" w:styleId="aa">
    <w:name w:val="页脚 字符"/>
    <w:link w:val="a9"/>
    <w:rPr>
      <w:sz w:val="18"/>
      <w:szCs w:val="18"/>
    </w:rPr>
  </w:style>
  <w:style w:type="character" w:customStyle="1" w:styleId="ac">
    <w:name w:val="页眉 字符"/>
    <w:link w:val="ab"/>
    <w:rPr>
      <w:sz w:val="18"/>
      <w:szCs w:val="18"/>
    </w:rPr>
  </w:style>
  <w:style w:type="character" w:customStyle="1" w:styleId="ae">
    <w:name w:val="标题 字符"/>
    <w:link w:val="ad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New">
    <w:name w:val="正文 New"/>
    <w:pPr>
      <w:widowControl w:val="0"/>
      <w:suppressAutoHyphens/>
      <w:jc w:val="both"/>
    </w:pPr>
    <w:rPr>
      <w:kern w:val="1"/>
      <w:sz w:val="21"/>
      <w:szCs w:val="24"/>
    </w:rPr>
  </w:style>
  <w:style w:type="paragraph" w:customStyle="1" w:styleId="11">
    <w:name w:val="表格样式 1"/>
    <w:rPr>
      <w:rFonts w:ascii="Helvetica" w:eastAsia="Helvetica" w:hAnsi="Helvetica" w:cs="Helvetica"/>
      <w:b/>
      <w:bCs/>
      <w:color w:val="000000"/>
      <w:u w:color="000000"/>
    </w:rPr>
  </w:style>
  <w:style w:type="paragraph" w:styleId="af1">
    <w:name w:val="List Paragraph"/>
    <w:basedOn w:val="a"/>
    <w:qFormat/>
    <w:pPr>
      <w:spacing w:line="240" w:lineRule="auto"/>
      <w:ind w:firstLineChars="200" w:firstLine="420"/>
    </w:pPr>
    <w:rPr>
      <w:sz w:val="21"/>
    </w:rPr>
  </w:style>
  <w:style w:type="paragraph" w:customStyle="1" w:styleId="21">
    <w:name w:val="表格样式 2"/>
    <w:rPr>
      <w:rFonts w:ascii="Helvetica" w:eastAsia="Helvetica" w:hAnsi="Helvetica" w:cs="Helvetica"/>
      <w:color w:val="000000"/>
      <w:u w:color="000000"/>
    </w:rPr>
  </w:style>
  <w:style w:type="paragraph" w:customStyle="1" w:styleId="Af2">
    <w:name w:val="正文 A"/>
    <w:rPr>
      <w:rFonts w:ascii="Arial Unicode MS" w:eastAsia="Arial Unicode MS" w:hAnsi="Arial Unicode MS" w:cs="Arial Unicode MS"/>
      <w:color w:val="000000"/>
      <w:sz w:val="22"/>
      <w:szCs w:val="22"/>
      <w:u w:color="000000"/>
      <w:lang w:val="zh-TW" w:eastAsia="zh-TW"/>
    </w:rPr>
  </w:style>
  <w:style w:type="paragraph" w:customStyle="1" w:styleId="af3">
    <w:name w:val="表格内容"/>
    <w:basedOn w:val="a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纸 张：A4</dc:title>
  <dc:creator>Administrator</dc:creator>
  <cp:lastModifiedBy>区 小胖</cp:lastModifiedBy>
  <cp:revision>11</cp:revision>
  <dcterms:created xsi:type="dcterms:W3CDTF">2018-04-24T11:05:00Z</dcterms:created>
  <dcterms:modified xsi:type="dcterms:W3CDTF">2022-04-29T10:07:00Z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4ED0D37813A14B7A98575D40B81A2301</vt:lpwstr>
  </property>
</Properties>
</file>