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华文仿宋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72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华南农业大学一等奖学金</w:t>
      </w:r>
    </w:p>
    <w:p>
      <w:pPr>
        <w:spacing w:line="72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申报事迹材料撰写要求</w:t>
      </w:r>
    </w:p>
    <w:p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标题自拟，精炼准确，形象生动，能体现文章中心思想。</w:t>
      </w:r>
    </w:p>
    <w:p>
      <w:pPr>
        <w:tabs>
          <w:tab w:val="left" w:pos="630"/>
        </w:tabs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.落款。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   </w:t>
      </w:r>
      <w:r>
        <w:rPr>
          <w:rFonts w:ascii="Times New Roman" w:hAnsi="Times New Roman" w:eastAsia="仿宋_GB2312"/>
          <w:sz w:val="32"/>
          <w:szCs w:val="32"/>
        </w:rPr>
        <w:t>xxx</w:t>
      </w:r>
    </w:p>
    <w:p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.个人简介。</w:t>
      </w:r>
      <w:r>
        <w:rPr>
          <w:rFonts w:ascii="Times New Roman" w:hAnsi="Times New Roman" w:eastAsia="仿宋_GB2312"/>
          <w:sz w:val="32"/>
          <w:szCs w:val="32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字以内，内容包括姓名、性别、出生年月、民族、政治面貌、就读高中，大学期间担任学生干部情况、校级以上获奖情况（按奖学金、竞赛、荣誉称号等顺序呈现，同一类奖项按级别大小排列）。</w:t>
      </w:r>
    </w:p>
    <w:p>
      <w:pPr>
        <w:spacing w:line="520" w:lineRule="exact"/>
        <w:ind w:firstLine="648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.人生格言。</w:t>
      </w:r>
    </w:p>
    <w:p>
      <w:pPr>
        <w:spacing w:line="520" w:lineRule="exact"/>
        <w:ind w:firstLine="64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.正文。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以第一人称行文，字数</w:t>
      </w:r>
      <w:r>
        <w:rPr>
          <w:rFonts w:ascii="Times New Roman" w:hAnsi="Times New Roman" w:eastAsia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左右。要求内容真实、生动地反映本人在大学学习、生活期间的收获与成长，主题明确、事迹感人，格调积极向上、语言质朴流畅。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ZGQ5ZGM2YzI3Y2YxNDkyOWU0YjY5MmJkMzI4NWIifQ=="/>
  </w:docVars>
  <w:rsids>
    <w:rsidRoot w:val="00E11CDC"/>
    <w:rsid w:val="00986652"/>
    <w:rsid w:val="00D33DFC"/>
    <w:rsid w:val="00E11CDC"/>
    <w:rsid w:val="00FF1BA7"/>
    <w:rsid w:val="7C6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260</Characters>
  <Lines>1</Lines>
  <Paragraphs>1</Paragraphs>
  <TotalTime>0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2018-04-09T09:48:00Z</dcterms:created>
  <dc:creator>tf</dc:creator>
  <cp:lastModifiedBy>刘合永</cp:lastModifiedBy>
  <dcterms:modified xsi:type="dcterms:W3CDTF">2023-04-14T05:47:45Z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EC239576CCE24D858C40F63BCE719909</vt:lpwstr>
  </property>
</Properties>
</file>